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oming Soon" w:cs="Coming Soon" w:eastAsia="Coming Soon" w:hAnsi="Coming Soon"/>
          <w:color w:val="222222"/>
          <w:sz w:val="48"/>
          <w:szCs w:val="48"/>
          <w:highlight w:val="white"/>
          <w:rtl w:val="0"/>
        </w:rPr>
        <w:t xml:space="preserve">Kindergarten News- Week of 11/7/16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b w:val="1"/>
          <w:color w:val="222222"/>
          <w:sz w:val="28"/>
          <w:szCs w:val="28"/>
          <w:highlight w:val="white"/>
          <w:u w:val="single"/>
          <w:rtl w:val="0"/>
        </w:rPr>
        <w:t xml:space="preserve">Important Dates: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8"/>
          <w:szCs w:val="28"/>
          <w:highlight w:val="white"/>
          <w:rtl w:val="0"/>
        </w:rPr>
        <w:t xml:space="preserve">11/21-11/22: Parent Teacher Conferences</w:t>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8"/>
          <w:szCs w:val="28"/>
          <w:highlight w:val="white"/>
          <w:rtl w:val="0"/>
        </w:rPr>
        <w:t xml:space="preserve">11/23-11/25: Thanksgiving Break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b w:val="1"/>
          <w:color w:val="222222"/>
          <w:sz w:val="24"/>
          <w:szCs w:val="24"/>
          <w:highlight w:val="white"/>
          <w:rtl w:val="0"/>
        </w:rPr>
        <w:t xml:space="preserve">Fundations- </w:t>
      </w:r>
      <w:r w:rsidDel="00000000" w:rsidR="00000000" w:rsidRPr="00000000">
        <w:rPr>
          <w:rFonts w:ascii="Coming Soon" w:cs="Coming Soon" w:eastAsia="Coming Soon" w:hAnsi="Coming Soon"/>
          <w:color w:val="222222"/>
          <w:sz w:val="24"/>
          <w:szCs w:val="24"/>
          <w:highlight w:val="white"/>
          <w:rtl w:val="0"/>
        </w:rPr>
        <w:t xml:space="preserve">We will be learning two new letters this week- l and 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b w:val="1"/>
          <w:color w:val="222222"/>
          <w:sz w:val="24"/>
          <w:szCs w:val="24"/>
          <w:highlight w:val="white"/>
          <w:rtl w:val="0"/>
        </w:rPr>
        <w:t xml:space="preserve">Reader’s Workshop: </w:t>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4"/>
          <w:szCs w:val="24"/>
          <w:highlight w:val="white"/>
          <w:rtl w:val="0"/>
        </w:rPr>
        <w:t xml:space="preserve">This week we will practice ‘Pointer Power’ and we will learn ‘Reread Power.’ This new superpower helps us remember to reread tricky words sharply and crisply.  Each superpower provides us with a new strategy to use when figuring out words.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b w:val="1"/>
          <w:color w:val="222222"/>
          <w:sz w:val="24"/>
          <w:szCs w:val="24"/>
          <w:highlight w:val="white"/>
          <w:rtl w:val="0"/>
        </w:rPr>
        <w:t xml:space="preserve">Math Block: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4"/>
          <w:szCs w:val="24"/>
          <w:highlight w:val="white"/>
          <w:rtl w:val="0"/>
        </w:rPr>
        <w:t xml:space="preserve">This week we will practice the concept of ‘one less.’ We will also practice ordering and counting numbers from 10-1 and we will continue to learn new math games!</w:t>
      </w:r>
      <w:r w:rsidDel="00000000" w:rsidR="00000000" w:rsidRPr="00000000">
        <w:rPr>
          <w:rFonts w:ascii="Coming Soon" w:cs="Coming Soon" w:eastAsia="Coming Soon" w:hAnsi="Coming Soon"/>
          <w:color w:val="222222"/>
          <w:sz w:val="24"/>
          <w:szCs w:val="24"/>
          <w:highlight w:val="white"/>
          <w:rtl w:val="0"/>
        </w:rPr>
        <w:t xml:space="preserve"> Our November calendar focuses on directionality.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b w:val="1"/>
          <w:color w:val="222222"/>
          <w:sz w:val="24"/>
          <w:szCs w:val="24"/>
          <w:highlight w:val="white"/>
          <w:rtl w:val="0"/>
        </w:rPr>
        <w:t xml:space="preserve">Writing Workshop</w:t>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4"/>
          <w:szCs w:val="24"/>
          <w:highlight w:val="white"/>
          <w:rtl w:val="0"/>
        </w:rPr>
        <w:t xml:space="preserve">This week in Writing Workshop, we will be writing stories with a beginning, middle, and end. Students will be practicing how to stretch a small moment over several pages.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b w:val="1"/>
          <w:color w:val="222222"/>
          <w:sz w:val="24"/>
          <w:szCs w:val="24"/>
          <w:highlight w:val="white"/>
          <w:rtl w:val="0"/>
        </w:rPr>
        <w:t xml:space="preserve">Science</w:t>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4"/>
          <w:szCs w:val="24"/>
          <w:highlight w:val="white"/>
          <w:rtl w:val="0"/>
        </w:rPr>
        <w:t xml:space="preserve">We are going to continue our weather study by tracking the weather conditions daily as well as investigating different temperatures.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b w:val="1"/>
          <w:color w:val="222222"/>
          <w:sz w:val="24"/>
          <w:szCs w:val="24"/>
          <w:highlight w:val="white"/>
          <w:rtl w:val="0"/>
        </w:rPr>
        <w:t xml:space="preserve">Election 2016</w:t>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4"/>
          <w:szCs w:val="24"/>
          <w:highlight w:val="white"/>
          <w:rtl w:val="0"/>
        </w:rPr>
        <w:t xml:space="preserve">We have discussed the upcoming election and it’s a topic your students are very passionate about! On Tuesday, we will be holding a mock election- be sure to ask your student about the results.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4"/>
          <w:szCs w:val="24"/>
          <w:highlight w:val="white"/>
          <w:rtl w:val="0"/>
        </w:rPr>
        <w:t xml:space="preserve">Our class website is up and running! Be sure to check it out at </w:t>
      </w:r>
      <w:hyperlink r:id="rId5">
        <w:r w:rsidDel="00000000" w:rsidR="00000000" w:rsidRPr="00000000">
          <w:rPr>
            <w:rFonts w:ascii="Coming Soon" w:cs="Coming Soon" w:eastAsia="Coming Soon" w:hAnsi="Coming Soon"/>
            <w:color w:val="1155cc"/>
            <w:sz w:val="24"/>
            <w:szCs w:val="24"/>
            <w:highlight w:val="white"/>
            <w:u w:val="single"/>
            <w:rtl w:val="0"/>
          </w:rPr>
          <w:t xml:space="preserve">http://msbellavanceskindergartenclass.weebly.com/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4"/>
          <w:szCs w:val="24"/>
          <w:highlight w:val="white"/>
          <w:rtl w:val="0"/>
        </w:rPr>
        <w:t xml:space="preserve">Have a great week!</w:t>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4"/>
          <w:szCs w:val="24"/>
          <w:highlight w:val="white"/>
          <w:rtl w:val="0"/>
        </w:rPr>
        <w:t xml:space="preserve">Tracey</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ng Soon">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msbellavanceskindergartenclass.weebl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ingSoon-regular.ttf"/></Relationships>
</file>